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E89C" w14:textId="77777777" w:rsidR="009F3D60" w:rsidRDefault="00000000">
      <w:pPr>
        <w:pStyle w:val="Zkladn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Pedagogicko-psychologická poradna Břeclav, příspěvková organizace,</w:t>
      </w:r>
    </w:p>
    <w:p w14:paraId="1A3E6C7C" w14:textId="77777777" w:rsidR="009F3D60" w:rsidRDefault="00000000">
      <w:pPr>
        <w:pStyle w:val="Zkladn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Bří.  Mrštíků 2131/30, 690 02 Břeclav, </w:t>
      </w:r>
      <w:proofErr w:type="spellStart"/>
      <w:r>
        <w:rPr>
          <w:color w:val="000000"/>
          <w:sz w:val="24"/>
          <w:szCs w:val="24"/>
        </w:rPr>
        <w:t>tel.a</w:t>
      </w:r>
      <w:proofErr w:type="spellEnd"/>
      <w:r>
        <w:rPr>
          <w:color w:val="000000"/>
          <w:sz w:val="24"/>
          <w:szCs w:val="24"/>
        </w:rPr>
        <w:t xml:space="preserve"> fax: 519 373996, </w:t>
      </w:r>
    </w:p>
    <w:p w14:paraId="67D49348" w14:textId="77777777" w:rsidR="009F3D60" w:rsidRDefault="00000000">
      <w:pPr>
        <w:pStyle w:val="Zkladntex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: info@pppbreclav.cz</w:t>
      </w:r>
    </w:p>
    <w:p w14:paraId="612320DF" w14:textId="77777777" w:rsidR="009F3D60" w:rsidRDefault="009F3D60">
      <w:pPr>
        <w:pStyle w:val="Nadpis"/>
        <w:pBdr>
          <w:bottom w:val="single" w:sz="4" w:space="1" w:color="000000"/>
        </w:pBdr>
        <w:rPr>
          <w:color w:val="000000"/>
          <w:sz w:val="24"/>
          <w:szCs w:val="24"/>
        </w:rPr>
      </w:pPr>
    </w:p>
    <w:p w14:paraId="1BB1048C" w14:textId="77777777" w:rsidR="009F3D60" w:rsidRDefault="009F3D60">
      <w:pPr>
        <w:pStyle w:val="Nadpis1"/>
        <w:rPr>
          <w:sz w:val="28"/>
        </w:rPr>
      </w:pPr>
    </w:p>
    <w:p w14:paraId="71083A29" w14:textId="77777777" w:rsidR="009F3D60" w:rsidRDefault="009F3D60">
      <w:pPr>
        <w:pStyle w:val="Nadpis1"/>
        <w:jc w:val="center"/>
        <w:rPr>
          <w:sz w:val="28"/>
        </w:rPr>
      </w:pPr>
    </w:p>
    <w:p w14:paraId="63AC25C9" w14:textId="77777777" w:rsidR="009F3D60" w:rsidRDefault="00000000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Pozvánka </w:t>
      </w:r>
    </w:p>
    <w:p w14:paraId="5E3289A0" w14:textId="77777777" w:rsidR="009F3D60" w:rsidRDefault="00000000">
      <w:pPr>
        <w:tabs>
          <w:tab w:val="left" w:pos="400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3D6B7C2" w14:textId="77777777" w:rsidR="009F3D60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 hod.   akreditovaný  prožitkový  kurz</w:t>
      </w:r>
    </w:p>
    <w:p w14:paraId="6F54783F" w14:textId="77777777" w:rsidR="009F3D60" w:rsidRDefault="00000000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„Druhý krok- rozvoj sociálně – emocionálních kompetencí dětí mladšího školního věku ZŠ“   </w:t>
      </w:r>
    </w:p>
    <w:p w14:paraId="169602DF" w14:textId="77777777" w:rsidR="009F3D60" w:rsidRDefault="0000000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pro zájemce z řad psychologů, </w:t>
      </w:r>
      <w:proofErr w:type="spellStart"/>
      <w:r>
        <w:rPr>
          <w:i/>
          <w:sz w:val="22"/>
          <w:szCs w:val="22"/>
        </w:rPr>
        <w:t>spec</w:t>
      </w:r>
      <w:proofErr w:type="spellEnd"/>
      <w:r>
        <w:rPr>
          <w:i/>
          <w:sz w:val="22"/>
          <w:szCs w:val="22"/>
        </w:rPr>
        <w:t>. pedagogů a pedagogů škol a školských zařízení.</w:t>
      </w:r>
    </w:p>
    <w:p w14:paraId="13F8F3C4" w14:textId="77777777" w:rsidR="009F3D60" w:rsidRDefault="009F3D60">
      <w:pPr>
        <w:jc w:val="center"/>
        <w:rPr>
          <w:b/>
          <w:i/>
          <w:sz w:val="22"/>
          <w:szCs w:val="22"/>
        </w:rPr>
      </w:pPr>
    </w:p>
    <w:p w14:paraId="50AC5602" w14:textId="77777777" w:rsidR="009F3D60" w:rsidRDefault="009F3D60">
      <w:pPr>
        <w:jc w:val="center"/>
        <w:rPr>
          <w:b/>
          <w:sz w:val="22"/>
          <w:szCs w:val="22"/>
        </w:rPr>
      </w:pPr>
    </w:p>
    <w:p w14:paraId="7E6C6037" w14:textId="77777777" w:rsidR="009F3D60" w:rsidRDefault="00000000">
      <w:pPr>
        <w:jc w:val="both"/>
      </w:pPr>
      <w:r>
        <w:rPr>
          <w:sz w:val="22"/>
          <w:szCs w:val="22"/>
        </w:rPr>
        <w:t xml:space="preserve">Seminář proběhne dne:  </w:t>
      </w:r>
      <w:r>
        <w:rPr>
          <w:b/>
          <w:sz w:val="22"/>
          <w:szCs w:val="22"/>
        </w:rPr>
        <w:t xml:space="preserve">13. – 14. 3.  2025, Břeclav, místo konání  PPP Břeclav, Bří.  </w:t>
      </w:r>
    </w:p>
    <w:p w14:paraId="1EB427DA" w14:textId="77777777" w:rsidR="009F3D60" w:rsidRDefault="00000000">
      <w:pPr>
        <w:jc w:val="both"/>
        <w:rPr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>Mrštíků 2131/30, Břeclav 690 02.</w:t>
      </w:r>
    </w:p>
    <w:p w14:paraId="00699211" w14:textId="77777777" w:rsidR="009F3D60" w:rsidRDefault="009F3D60">
      <w:pPr>
        <w:jc w:val="both"/>
        <w:rPr>
          <w:b/>
          <w:sz w:val="22"/>
          <w:szCs w:val="22"/>
        </w:rPr>
      </w:pPr>
    </w:p>
    <w:p w14:paraId="6D154EAB" w14:textId="77777777" w:rsidR="009F3D60" w:rsidRDefault="00000000">
      <w:pPr>
        <w:jc w:val="both"/>
      </w:pPr>
      <w:r>
        <w:rPr>
          <w:b/>
          <w:sz w:val="22"/>
          <w:szCs w:val="22"/>
          <w:u w:val="single"/>
        </w:rPr>
        <w:t>Začátek kurzu :</w:t>
      </w:r>
      <w:r>
        <w:rPr>
          <w:b/>
          <w:sz w:val="22"/>
          <w:szCs w:val="22"/>
        </w:rPr>
        <w:t xml:space="preserve">  v  9. 00 hod.</w:t>
      </w:r>
    </w:p>
    <w:p w14:paraId="6577F4AD" w14:textId="77777777" w:rsidR="009F3D60" w:rsidRDefault="009F3D60">
      <w:pPr>
        <w:jc w:val="both"/>
        <w:rPr>
          <w:b/>
          <w:sz w:val="22"/>
          <w:szCs w:val="22"/>
          <w:u w:val="single"/>
        </w:rPr>
      </w:pPr>
    </w:p>
    <w:p w14:paraId="45F27121" w14:textId="77777777" w:rsidR="009F3D60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Polední přestávka</w:t>
      </w:r>
      <w:r>
        <w:rPr>
          <w:b/>
          <w:sz w:val="22"/>
          <w:szCs w:val="22"/>
        </w:rPr>
        <w:t xml:space="preserve"> : čas dle domluvy</w:t>
      </w:r>
    </w:p>
    <w:p w14:paraId="00EAE87E" w14:textId="77777777" w:rsidR="009F3D60" w:rsidRDefault="00000000">
      <w:pPr>
        <w:jc w:val="both"/>
      </w:pPr>
      <w:r>
        <w:rPr>
          <w:sz w:val="22"/>
          <w:szCs w:val="22"/>
        </w:rPr>
        <w:t>(bez stravy, nutno si zabezpečit)</w:t>
      </w:r>
    </w:p>
    <w:p w14:paraId="4EE5D3A8" w14:textId="77777777" w:rsidR="009F3D60" w:rsidRDefault="009F3D60">
      <w:pPr>
        <w:jc w:val="both"/>
        <w:rPr>
          <w:sz w:val="22"/>
          <w:szCs w:val="22"/>
        </w:rPr>
      </w:pPr>
    </w:p>
    <w:p w14:paraId="61F5C27A" w14:textId="77777777" w:rsidR="009F3D60" w:rsidRDefault="0000000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Lektor</w:t>
      </w:r>
      <w:r>
        <w:rPr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b/>
          <w:sz w:val="22"/>
          <w:szCs w:val="22"/>
          <w:shd w:val="clear" w:color="auto" w:fill="FFFFFF"/>
        </w:rPr>
        <w:t>PhDr. Eleonora Smékalová, Ph.D.;</w:t>
      </w:r>
      <w:r>
        <w:rPr>
          <w:b/>
          <w:sz w:val="22"/>
          <w:szCs w:val="22"/>
        </w:rPr>
        <w:t xml:space="preserve"> Mgr. Andrea Krejčí,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</w:p>
    <w:p w14:paraId="2C329D96" w14:textId="77777777" w:rsidR="009F3D60" w:rsidRDefault="009F3D60">
      <w:pPr>
        <w:rPr>
          <w:b/>
          <w:color w:val="2C363A"/>
          <w:sz w:val="22"/>
          <w:szCs w:val="22"/>
          <w:shd w:val="clear" w:color="auto" w:fill="FFFFFF"/>
        </w:rPr>
      </w:pPr>
    </w:p>
    <w:p w14:paraId="2CD4401C" w14:textId="77777777" w:rsidR="009F3D60" w:rsidRDefault="00000000">
      <w:pPr>
        <w:rPr>
          <w:sz w:val="22"/>
          <w:szCs w:val="22"/>
        </w:rPr>
      </w:pPr>
      <w:r>
        <w:rPr>
          <w:rFonts w:eastAsia="Times New Roman"/>
          <w:b/>
          <w:color w:val="2C363A"/>
          <w:sz w:val="22"/>
          <w:szCs w:val="22"/>
          <w:shd w:val="clear" w:color="auto" w:fill="FFFFFF"/>
        </w:rPr>
        <w:t xml:space="preserve">                       </w:t>
      </w:r>
    </w:p>
    <w:p w14:paraId="65AC49FC" w14:textId="77777777" w:rsidR="009F3D60" w:rsidRDefault="00000000">
      <w:pPr>
        <w:jc w:val="both"/>
      </w:pPr>
      <w:r>
        <w:rPr>
          <w:b/>
          <w:sz w:val="22"/>
          <w:szCs w:val="22"/>
        </w:rPr>
        <w:t>20 hodinový kurz - je  akreditován MŠMT, účastníci obdrží osvědčení.</w:t>
      </w:r>
    </w:p>
    <w:p w14:paraId="1D9F4442" w14:textId="77777777" w:rsidR="009F3D60" w:rsidRDefault="009F3D60">
      <w:pPr>
        <w:jc w:val="both"/>
        <w:rPr>
          <w:b/>
          <w:sz w:val="22"/>
          <w:szCs w:val="22"/>
        </w:rPr>
      </w:pPr>
    </w:p>
    <w:p w14:paraId="020A472F" w14:textId="77777777" w:rsidR="009F3D60" w:rsidRDefault="00000000">
      <w:pPr>
        <w:pStyle w:val="Normlnweb"/>
        <w:shd w:val="clear" w:color="auto" w:fill="FFFFFF"/>
        <w:spacing w:before="0" w:after="300"/>
        <w:rPr>
          <w:sz w:val="22"/>
          <w:szCs w:val="22"/>
        </w:rPr>
      </w:pPr>
      <w:r>
        <w:rPr>
          <w:rStyle w:val="Siln"/>
          <w:sz w:val="22"/>
          <w:szCs w:val="22"/>
          <w:u w:val="single"/>
        </w:rPr>
        <w:t>Hlavním cílem</w:t>
      </w:r>
      <w:r>
        <w:rPr>
          <w:b/>
          <w:sz w:val="22"/>
          <w:szCs w:val="22"/>
        </w:rPr>
        <w:t> vzdělávacího programu je získat profesní kompetence potřebné při používání preventivního programu „Druhý krok“  zaměřeného na podporu sociálního a emocionálního vývoje dětí v raně školním věku – tj. 1. stup. ZŠ.</w:t>
      </w:r>
    </w:p>
    <w:p w14:paraId="5F599A2F" w14:textId="77777777" w:rsidR="009F3D60" w:rsidRDefault="00000000">
      <w:pPr>
        <w:pStyle w:val="Normlnweb"/>
        <w:shd w:val="clear" w:color="auto" w:fill="FFFFFF"/>
        <w:spacing w:before="0" w:after="30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Kurz je především přípravou pro práci s programem. Druhý krok, která je třeba zakoupit zvlášť (viz </w:t>
      </w:r>
      <w:hyperlink r:id="rId7">
        <w:r>
          <w:rPr>
            <w:rStyle w:val="Hypertextovodkaz"/>
            <w:sz w:val="22"/>
            <w:szCs w:val="22"/>
          </w:rPr>
          <w:t>https://druhykrok.sk/pre-ucitelov-a-skoly/terminy-prihlasky-a-cennik/cennik/</w:t>
        </w:r>
      </w:hyperlink>
      <w:r>
        <w:rPr>
          <w:sz w:val="22"/>
          <w:szCs w:val="22"/>
        </w:rPr>
        <w:t>). Koupě sady není podmínkou pro účast na kurzu. Informace získané z kurzu budou přínosné i pro  Ty,  kteří by  s programem nepracovali jako s celkem. P</w:t>
      </w:r>
      <w:r>
        <w:rPr>
          <w:rStyle w:val="Siln"/>
          <w:sz w:val="22"/>
          <w:szCs w:val="22"/>
          <w:shd w:val="clear" w:color="auto" w:fill="FFFFFF"/>
        </w:rPr>
        <w:t>rogramová  sada, která není součástí kurzovného, stojí cca 10.000 ,- Kč. (nepořizuje se na místě)</w:t>
      </w:r>
    </w:p>
    <w:p w14:paraId="0B7CDB31" w14:textId="77777777" w:rsidR="009F3D60" w:rsidRDefault="00000000">
      <w:pPr>
        <w:pStyle w:val="Normlnweb"/>
        <w:shd w:val="clear" w:color="auto" w:fill="FFFFFF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Struktura kurzu: </w:t>
      </w:r>
    </w:p>
    <w:p w14:paraId="4FF1904F" w14:textId="77777777" w:rsidR="009F3D60" w:rsidRDefault="00000000">
      <w:pPr>
        <w:pStyle w:val="Normlnweb"/>
        <w:shd w:val="clear" w:color="auto" w:fill="FFFFFF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odborně – teoretická příprava:  10 hod.</w:t>
      </w:r>
    </w:p>
    <w:p w14:paraId="013A18AB" w14:textId="77777777" w:rsidR="009F3D60" w:rsidRDefault="00000000">
      <w:pPr>
        <w:pStyle w:val="Normlnweb"/>
        <w:shd w:val="clear" w:color="auto" w:fill="FFFFFF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odborně – praktická příprava:    6 hod.</w:t>
      </w:r>
    </w:p>
    <w:p w14:paraId="2CD1162A" w14:textId="77777777" w:rsidR="009F3D60" w:rsidRDefault="00000000">
      <w:pPr>
        <w:pStyle w:val="Normlnweb"/>
        <w:shd w:val="clear" w:color="auto" w:fill="FFFFFF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supervize:    cca po 3 měsících     4 hod. (termín supervize se domluví na místě)</w:t>
      </w:r>
    </w:p>
    <w:p w14:paraId="6C4C0C05" w14:textId="77777777" w:rsidR="009F3D60" w:rsidRDefault="009F3D60">
      <w:pPr>
        <w:pStyle w:val="Normlnweb"/>
        <w:shd w:val="clear" w:color="auto" w:fill="FFFFFF"/>
        <w:spacing w:before="0" w:after="0"/>
        <w:rPr>
          <w:b/>
          <w:sz w:val="22"/>
          <w:szCs w:val="22"/>
        </w:rPr>
      </w:pPr>
    </w:p>
    <w:p w14:paraId="3C75FB17" w14:textId="77777777" w:rsidR="009F3D60" w:rsidRDefault="009F3D60">
      <w:pPr>
        <w:pStyle w:val="Normlnweb"/>
        <w:shd w:val="clear" w:color="auto" w:fill="FFFFFF"/>
        <w:spacing w:before="0" w:after="0"/>
        <w:rPr>
          <w:b/>
          <w:sz w:val="22"/>
          <w:szCs w:val="22"/>
        </w:rPr>
      </w:pPr>
    </w:p>
    <w:p w14:paraId="152E665E" w14:textId="77777777" w:rsidR="009F3D60" w:rsidRDefault="00000000">
      <w:pPr>
        <w:rPr>
          <w:b/>
          <w:sz w:val="22"/>
          <w:szCs w:val="22"/>
        </w:rPr>
      </w:pPr>
      <w:r>
        <w:rPr>
          <w:sz w:val="22"/>
          <w:szCs w:val="22"/>
        </w:rPr>
        <w:t>Poplatek za kurz</w:t>
      </w:r>
      <w:r>
        <w:rPr>
          <w:b/>
          <w:sz w:val="22"/>
          <w:szCs w:val="22"/>
        </w:rPr>
        <w:t>:                       2. 400,- Kč</w:t>
      </w:r>
    </w:p>
    <w:p w14:paraId="3019E2CA" w14:textId="77777777" w:rsidR="009F3D60" w:rsidRDefault="00000000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</w:t>
      </w:r>
    </w:p>
    <w:p w14:paraId="6C1E3386" w14:textId="77777777" w:rsidR="009F3D60" w:rsidRDefault="00000000">
      <w:pPr>
        <w:jc w:val="both"/>
      </w:pPr>
      <w:r>
        <w:rPr>
          <w:sz w:val="22"/>
          <w:szCs w:val="22"/>
        </w:rPr>
        <w:t xml:space="preserve">Počet účastníků je omezen, </w:t>
      </w:r>
      <w:r>
        <w:rPr>
          <w:b/>
          <w:sz w:val="22"/>
          <w:szCs w:val="22"/>
        </w:rPr>
        <w:t>nutné se na seminář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přihlásit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  <w:u w:val="single"/>
        </w:rPr>
        <w:t>přihlášení bude potvrzeno</w:t>
      </w:r>
      <w:r>
        <w:rPr>
          <w:sz w:val="22"/>
          <w:szCs w:val="22"/>
        </w:rPr>
        <w:t xml:space="preserve">. Přihláška (viz. níže)  – uzávěrka přihlášek do  </w:t>
      </w:r>
      <w:r>
        <w:rPr>
          <w:b/>
          <w:sz w:val="22"/>
          <w:szCs w:val="22"/>
        </w:rPr>
        <w:t>3. 3. 2025</w:t>
      </w:r>
      <w:r>
        <w:rPr>
          <w:sz w:val="22"/>
          <w:szCs w:val="22"/>
        </w:rPr>
        <w:t xml:space="preserve"> nebo do naplnění počtu  </w:t>
      </w:r>
    </w:p>
    <w:p w14:paraId="5DAB9B35" w14:textId="77777777" w:rsidR="009F3D60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přihlášených!</w:t>
      </w:r>
    </w:p>
    <w:p w14:paraId="1B6E2017" w14:textId="77777777" w:rsidR="009F3D60" w:rsidRDefault="00000000">
      <w:pPr>
        <w:pStyle w:val="Nadpis3"/>
        <w:rPr>
          <w:sz w:val="22"/>
          <w:szCs w:val="22"/>
        </w:rPr>
      </w:pPr>
      <w:r>
        <w:rPr>
          <w:sz w:val="22"/>
          <w:szCs w:val="22"/>
        </w:rPr>
        <w:t xml:space="preserve">Případné dotazy zodpoví a na setkání se těší     </w:t>
      </w:r>
    </w:p>
    <w:p w14:paraId="6AD1D20B" w14:textId="77777777" w:rsidR="009F3D60" w:rsidRDefault="009F3D60">
      <w:pPr>
        <w:pStyle w:val="Nadpis3"/>
        <w:rPr>
          <w:sz w:val="22"/>
          <w:szCs w:val="22"/>
        </w:rPr>
      </w:pPr>
    </w:p>
    <w:p w14:paraId="0E73D8F9" w14:textId="77777777" w:rsidR="009F3D60" w:rsidRDefault="00000000">
      <w:pPr>
        <w:pStyle w:val="Nadpis3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0D578E5E" w14:textId="77777777" w:rsidR="009F3D60" w:rsidRDefault="009F3D60">
      <w:pPr>
        <w:pStyle w:val="Nadpis3"/>
        <w:rPr>
          <w:sz w:val="22"/>
          <w:szCs w:val="22"/>
        </w:rPr>
      </w:pPr>
    </w:p>
    <w:p w14:paraId="72FD71AE" w14:textId="77777777" w:rsidR="009F3D60" w:rsidRDefault="00000000">
      <w:pPr>
        <w:pStyle w:val="Nadpis3"/>
      </w:pPr>
      <w:r>
        <w:rPr>
          <w:sz w:val="22"/>
          <w:szCs w:val="22"/>
        </w:rPr>
        <w:t xml:space="preserve">                                                                                             Mgr. Helena Adamusová                                                            </w:t>
      </w:r>
    </w:p>
    <w:p w14:paraId="7FFF0FA0" w14:textId="77777777" w:rsidR="009F3D60" w:rsidRDefault="00000000">
      <w:pPr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>ředitelka PPP Břeclav</w:t>
      </w:r>
    </w:p>
    <w:p w14:paraId="77077138" w14:textId="77777777" w:rsidR="009F3D60" w:rsidRDefault="00000000">
      <w:pPr>
        <w:jc w:val="both"/>
      </w:pPr>
      <w:r>
        <w:lastRenderedPageBreak/>
        <w:t xml:space="preserve">Návratku odešlete na adresu: PPP Břeclav, Bří. Mrštíků 2131/30, 690 02, anebo  e-mailem: helena.adamusova@pppbreclav.cz do:  </w:t>
      </w:r>
      <w:r>
        <w:rPr>
          <w:b/>
        </w:rPr>
        <w:t>3. 3. 2025.</w:t>
      </w:r>
    </w:p>
    <w:p w14:paraId="738F7A89" w14:textId="77777777" w:rsidR="009F3D60" w:rsidRDefault="00000000">
      <w:pPr>
        <w:jc w:val="both"/>
        <w:rPr>
          <w:b/>
        </w:rPr>
      </w:pPr>
      <w:r>
        <w:t xml:space="preserve">Bližší informace na kontaktu: Helena Adamusová 519 37 39 96/ kl. 22, 601 376 343, </w:t>
      </w:r>
    </w:p>
    <w:p w14:paraId="625CCA16" w14:textId="77777777" w:rsidR="009F3D60" w:rsidRDefault="009F3D60">
      <w:pPr>
        <w:jc w:val="both"/>
        <w:rPr>
          <w:b/>
        </w:rPr>
      </w:pPr>
    </w:p>
    <w:p w14:paraId="1CC192A0" w14:textId="77777777" w:rsidR="009F3D60" w:rsidRDefault="009F3D60">
      <w:pPr>
        <w:rPr>
          <w:sz w:val="28"/>
          <w:szCs w:val="28"/>
        </w:rPr>
      </w:pPr>
    </w:p>
    <w:p w14:paraId="4922B56D" w14:textId="77777777" w:rsidR="009F3D60" w:rsidRDefault="0000000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5397045E" w14:textId="77777777" w:rsidR="009F3D60" w:rsidRDefault="009F3D60">
      <w:pPr>
        <w:rPr>
          <w:sz w:val="28"/>
          <w:szCs w:val="28"/>
        </w:rPr>
      </w:pPr>
    </w:p>
    <w:p w14:paraId="638F67F5" w14:textId="77777777" w:rsidR="009F3D60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PŘIHLÁŠKA</w:t>
      </w:r>
    </w:p>
    <w:p w14:paraId="0F940BBB" w14:textId="77777777" w:rsidR="009F3D60" w:rsidRDefault="009F3D60">
      <w:pPr>
        <w:jc w:val="center"/>
        <w:rPr>
          <w:b/>
          <w:sz w:val="28"/>
          <w:szCs w:val="28"/>
        </w:rPr>
      </w:pPr>
    </w:p>
    <w:p w14:paraId="3D92C3B9" w14:textId="77777777" w:rsidR="009F3D6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kurz ve   dnech  </w:t>
      </w:r>
      <w:r>
        <w:rPr>
          <w:b/>
        </w:rPr>
        <w:t>13. – 14. 3. 2025</w:t>
      </w:r>
    </w:p>
    <w:p w14:paraId="426B724A" w14:textId="77777777" w:rsidR="009F3D60" w:rsidRDefault="0000000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téma:   </w:t>
      </w:r>
      <w:r>
        <w:rPr>
          <w:b/>
          <w:bCs/>
          <w:sz w:val="28"/>
          <w:szCs w:val="28"/>
        </w:rPr>
        <w:t xml:space="preserve">„Druhý krok- rozvoj sociálně – emocionálních kompetencí dětí předškolního  a mladšího školního věku“   </w:t>
      </w:r>
    </w:p>
    <w:p w14:paraId="2F0C51CF" w14:textId="77777777" w:rsidR="009F3D60" w:rsidRDefault="009F3D60">
      <w:pPr>
        <w:jc w:val="center"/>
        <w:rPr>
          <w:b/>
          <w:sz w:val="28"/>
          <w:szCs w:val="28"/>
        </w:rPr>
      </w:pPr>
    </w:p>
    <w:p w14:paraId="06AB2C46" w14:textId="77777777" w:rsidR="009F3D60" w:rsidRDefault="0000000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p w14:paraId="6FCE2423" w14:textId="77777777" w:rsidR="009F3D60" w:rsidRDefault="00000000">
      <w:pPr>
        <w:rPr>
          <w:b/>
        </w:rPr>
      </w:pPr>
      <w:r>
        <w:rPr>
          <w:sz w:val="28"/>
          <w:szCs w:val="28"/>
        </w:rPr>
        <w:t xml:space="preserve">lektorky:    </w:t>
      </w:r>
      <w:r>
        <w:rPr>
          <w:b/>
          <w:shd w:val="clear" w:color="auto" w:fill="FFFFFF"/>
        </w:rPr>
        <w:t xml:space="preserve">PhDr. Eleonora Smékalová, Ph.D.; </w:t>
      </w:r>
      <w:r>
        <w:rPr>
          <w:b/>
        </w:rPr>
        <w:t xml:space="preserve">Mgr. Andrea Krejčí,  </w:t>
      </w:r>
      <w:r>
        <w:t xml:space="preserve"> </w:t>
      </w:r>
      <w:r>
        <w:rPr>
          <w:b/>
        </w:rPr>
        <w:t xml:space="preserve">  </w:t>
      </w:r>
    </w:p>
    <w:p w14:paraId="524D4115" w14:textId="77777777" w:rsidR="009F3D60" w:rsidRDefault="009F3D60">
      <w:pPr>
        <w:pBdr>
          <w:bottom w:val="single" w:sz="6" w:space="1" w:color="000000"/>
        </w:pBdr>
        <w:rPr>
          <w:b/>
          <w:sz w:val="28"/>
          <w:szCs w:val="28"/>
        </w:rPr>
      </w:pPr>
    </w:p>
    <w:p w14:paraId="78C6B1E5" w14:textId="77777777" w:rsidR="009F3D60" w:rsidRDefault="009F3D60">
      <w:pPr>
        <w:rPr>
          <w:sz w:val="28"/>
          <w:szCs w:val="28"/>
        </w:rPr>
      </w:pPr>
    </w:p>
    <w:p w14:paraId="79A39446" w14:textId="77777777" w:rsidR="009F3D60" w:rsidRDefault="00000000">
      <w:pPr>
        <w:rPr>
          <w:sz w:val="28"/>
          <w:szCs w:val="28"/>
        </w:rPr>
      </w:pPr>
      <w:r>
        <w:rPr>
          <w:sz w:val="28"/>
          <w:szCs w:val="28"/>
        </w:rPr>
        <w:t>Jméno, příjmení, titul:   …………………………………………………………</w:t>
      </w:r>
    </w:p>
    <w:p w14:paraId="137C4BD3" w14:textId="77777777" w:rsidR="009F3D60" w:rsidRDefault="009F3D60">
      <w:pPr>
        <w:rPr>
          <w:sz w:val="28"/>
          <w:szCs w:val="28"/>
        </w:rPr>
      </w:pPr>
    </w:p>
    <w:p w14:paraId="2275A403" w14:textId="77777777" w:rsidR="009F3D60" w:rsidRDefault="00000000">
      <w:pPr>
        <w:rPr>
          <w:sz w:val="28"/>
          <w:szCs w:val="28"/>
        </w:rPr>
      </w:pPr>
      <w:r>
        <w:rPr>
          <w:sz w:val="28"/>
          <w:szCs w:val="28"/>
        </w:rPr>
        <w:t>Datum narození:           ………………………………………………………….</w:t>
      </w:r>
    </w:p>
    <w:p w14:paraId="1621D013" w14:textId="77777777" w:rsidR="009F3D60" w:rsidRDefault="009F3D60">
      <w:pPr>
        <w:rPr>
          <w:sz w:val="28"/>
          <w:szCs w:val="28"/>
        </w:rPr>
      </w:pPr>
    </w:p>
    <w:p w14:paraId="2A38193C" w14:textId="77777777" w:rsidR="009F3D60" w:rsidRDefault="00000000">
      <w:pPr>
        <w:rPr>
          <w:sz w:val="28"/>
          <w:szCs w:val="28"/>
        </w:rPr>
      </w:pPr>
      <w:r>
        <w:rPr>
          <w:sz w:val="28"/>
          <w:szCs w:val="28"/>
        </w:rPr>
        <w:t>Místo narození:             ………………………………………………………….</w:t>
      </w:r>
    </w:p>
    <w:p w14:paraId="452CCC58" w14:textId="77777777" w:rsidR="009F3D60" w:rsidRDefault="009F3D60">
      <w:pPr>
        <w:rPr>
          <w:sz w:val="28"/>
          <w:szCs w:val="28"/>
        </w:rPr>
      </w:pPr>
    </w:p>
    <w:p w14:paraId="62A812A0" w14:textId="77777777" w:rsidR="009F3D60" w:rsidRDefault="00000000">
      <w:pPr>
        <w:rPr>
          <w:sz w:val="28"/>
          <w:szCs w:val="28"/>
        </w:rPr>
      </w:pPr>
      <w:r>
        <w:rPr>
          <w:sz w:val="28"/>
          <w:szCs w:val="28"/>
        </w:rPr>
        <w:t>Email.  adresa :           …………………………………………………………...</w:t>
      </w:r>
    </w:p>
    <w:p w14:paraId="64DF68FA" w14:textId="77777777" w:rsidR="009F3D60" w:rsidRDefault="009F3D60">
      <w:pPr>
        <w:jc w:val="center"/>
        <w:rPr>
          <w:sz w:val="28"/>
          <w:szCs w:val="28"/>
        </w:rPr>
      </w:pPr>
    </w:p>
    <w:p w14:paraId="69CB2B64" w14:textId="77777777" w:rsidR="009F3D60" w:rsidRDefault="00000000">
      <w:pPr>
        <w:rPr>
          <w:sz w:val="28"/>
          <w:szCs w:val="28"/>
        </w:rPr>
      </w:pPr>
      <w:r>
        <w:rPr>
          <w:sz w:val="28"/>
          <w:szCs w:val="28"/>
        </w:rPr>
        <w:t>Škola, školské zařízení (název, adresa):………………………………………….</w:t>
      </w:r>
    </w:p>
    <w:p w14:paraId="324C7CBC" w14:textId="77777777" w:rsidR="009F3D60" w:rsidRDefault="0000000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3B5A173B" w14:textId="77777777" w:rsidR="009F3D60" w:rsidRDefault="00000000">
      <w:pPr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</w:t>
      </w:r>
    </w:p>
    <w:p w14:paraId="0A3A1199" w14:textId="77777777" w:rsidR="009F3D60" w:rsidRDefault="009F3D60">
      <w:pPr>
        <w:rPr>
          <w:sz w:val="28"/>
          <w:szCs w:val="28"/>
        </w:rPr>
      </w:pPr>
    </w:p>
    <w:p w14:paraId="70C1C1EB" w14:textId="77777777" w:rsidR="009F3D60" w:rsidRDefault="00000000">
      <w:pPr>
        <w:rPr>
          <w:sz w:val="28"/>
          <w:szCs w:val="28"/>
        </w:rPr>
      </w:pPr>
      <w:r>
        <w:rPr>
          <w:sz w:val="28"/>
          <w:szCs w:val="28"/>
        </w:rPr>
        <w:t>Profese (pedagog x psycholog x jiné): …………………………………………...</w:t>
      </w:r>
    </w:p>
    <w:p w14:paraId="54393C12" w14:textId="77777777" w:rsidR="009F3D60" w:rsidRDefault="009F3D60">
      <w:pPr>
        <w:rPr>
          <w:sz w:val="28"/>
          <w:szCs w:val="28"/>
        </w:rPr>
      </w:pPr>
    </w:p>
    <w:p w14:paraId="32C2675D" w14:textId="77777777" w:rsidR="009F3D60" w:rsidRDefault="00000000">
      <w:pPr>
        <w:rPr>
          <w:sz w:val="28"/>
          <w:szCs w:val="28"/>
        </w:rPr>
      </w:pPr>
      <w:r>
        <w:rPr>
          <w:sz w:val="28"/>
          <w:szCs w:val="28"/>
        </w:rPr>
        <w:t>IČO:……………………………………………………………………………….</w:t>
      </w:r>
    </w:p>
    <w:p w14:paraId="6704390B" w14:textId="77777777" w:rsidR="009F3D60" w:rsidRDefault="009F3D60">
      <w:pPr>
        <w:rPr>
          <w:sz w:val="28"/>
          <w:szCs w:val="28"/>
        </w:rPr>
      </w:pPr>
    </w:p>
    <w:p w14:paraId="280D482B" w14:textId="77777777" w:rsidR="009F3D60" w:rsidRDefault="00000000">
      <w:r>
        <w:rPr>
          <w:sz w:val="28"/>
          <w:szCs w:val="28"/>
        </w:rPr>
        <w:t>(</w:t>
      </w:r>
      <w:r>
        <w:t>údaje slouží k vystavení osvědčení účastníkovi)</w:t>
      </w:r>
    </w:p>
    <w:p w14:paraId="2096660D" w14:textId="77777777" w:rsidR="009F3D60" w:rsidRDefault="009F3D60"/>
    <w:p w14:paraId="44D5BEB0" w14:textId="77777777" w:rsidR="009F3D60" w:rsidRDefault="009F3D60">
      <w:pPr>
        <w:jc w:val="center"/>
        <w:rPr>
          <w:sz w:val="28"/>
          <w:szCs w:val="28"/>
        </w:rPr>
      </w:pPr>
    </w:p>
    <w:p w14:paraId="57014818" w14:textId="77777777" w:rsidR="009F3D60" w:rsidRDefault="009F3D60">
      <w:pPr>
        <w:jc w:val="center"/>
        <w:rPr>
          <w:sz w:val="28"/>
          <w:szCs w:val="28"/>
        </w:rPr>
      </w:pPr>
    </w:p>
    <w:p w14:paraId="6737989C" w14:textId="77777777" w:rsidR="009F3D60" w:rsidRDefault="009F3D60">
      <w:pPr>
        <w:jc w:val="both"/>
        <w:rPr>
          <w:b/>
          <w:sz w:val="28"/>
          <w:szCs w:val="28"/>
          <w:u w:val="single"/>
        </w:rPr>
      </w:pPr>
    </w:p>
    <w:p w14:paraId="5AE674FB" w14:textId="77777777" w:rsidR="009F3D60" w:rsidRDefault="009F3D60">
      <w:pPr>
        <w:jc w:val="both"/>
        <w:rPr>
          <w:b/>
          <w:u w:val="single"/>
        </w:rPr>
      </w:pPr>
    </w:p>
    <w:p w14:paraId="5622B8FE" w14:textId="77777777" w:rsidR="009F3D60" w:rsidRDefault="009F3D60">
      <w:pPr>
        <w:jc w:val="both"/>
      </w:pPr>
    </w:p>
    <w:sectPr w:rsidR="009F3D60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9F21F" w14:textId="77777777" w:rsidR="00CE583C" w:rsidRDefault="00CE583C">
      <w:r>
        <w:separator/>
      </w:r>
    </w:p>
  </w:endnote>
  <w:endnote w:type="continuationSeparator" w:id="0">
    <w:p w14:paraId="661661DD" w14:textId="77777777" w:rsidR="00CE583C" w:rsidRDefault="00CE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F733" w14:textId="77777777" w:rsidR="00CE583C" w:rsidRDefault="00CE583C">
      <w:r>
        <w:separator/>
      </w:r>
    </w:p>
  </w:footnote>
  <w:footnote w:type="continuationSeparator" w:id="0">
    <w:p w14:paraId="7940C21F" w14:textId="77777777" w:rsidR="00CE583C" w:rsidRDefault="00CE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A4E8" w14:textId="77777777" w:rsidR="009F3D60" w:rsidRDefault="009F3D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A5A94"/>
    <w:multiLevelType w:val="multilevel"/>
    <w:tmpl w:val="5EA6683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409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60"/>
    <w:rsid w:val="001A7529"/>
    <w:rsid w:val="009F3D60"/>
    <w:rsid w:val="00CE583C"/>
    <w:rsid w:val="00DC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61FB"/>
  <w15:docId w15:val="{8BD573C8-4525-4C9E-A23C-83240666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SimSun;宋体" w:hAnsi="Times New Roman" w:cs="Times New Roman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outlineLvl w:val="0"/>
    </w:pPr>
    <w:rPr>
      <w:rFonts w:eastAsia="Times New Roman"/>
      <w:b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jc w:val="both"/>
      <w:outlineLvl w:val="1"/>
    </w:pPr>
    <w:rPr>
      <w:rFonts w:eastAsia="Times New Roman"/>
      <w:b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jc w:val="both"/>
      <w:outlineLvl w:val="2"/>
    </w:pPr>
    <w:rPr>
      <w:rFonts w:eastAsia="Times New Roman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ZhlavChar">
    <w:name w:val="Záhlaví Char"/>
    <w:qFormat/>
    <w:rPr>
      <w:sz w:val="24"/>
      <w:szCs w:val="24"/>
      <w:lang w:eastAsia="zh-CN"/>
    </w:rPr>
  </w:style>
  <w:style w:type="character" w:customStyle="1" w:styleId="ZpatChar">
    <w:name w:val="Zápatí Char"/>
    <w:qFormat/>
    <w:rPr>
      <w:sz w:val="24"/>
      <w:szCs w:val="24"/>
      <w:lang w:eastAsia="zh-CN"/>
    </w:rPr>
  </w:style>
  <w:style w:type="character" w:customStyle="1" w:styleId="ZkladntextChar">
    <w:name w:val="Základní text Char"/>
    <w:qFormat/>
    <w:rPr>
      <w:rFonts w:eastAsia="Times New Roman"/>
      <w:b/>
      <w:sz w:val="28"/>
      <w:lang w:val="cs-CZ"/>
    </w:rPr>
  </w:style>
  <w:style w:type="character" w:customStyle="1" w:styleId="NzevChar">
    <w:name w:val="Název Char"/>
    <w:qFormat/>
    <w:rPr>
      <w:rFonts w:eastAsia="Times New Roman"/>
      <w:b/>
      <w:sz w:val="32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eastAsia="Times New Roman"/>
      <w:b/>
      <w:sz w:val="32"/>
      <w:szCs w:val="20"/>
    </w:rPr>
  </w:style>
  <w:style w:type="paragraph" w:styleId="Zkladntext">
    <w:name w:val="Body Text"/>
    <w:basedOn w:val="Normln"/>
    <w:pPr>
      <w:jc w:val="center"/>
    </w:pPr>
    <w:rPr>
      <w:rFonts w:eastAsia="Times New Roman"/>
      <w:b/>
      <w:sz w:val="28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qFormat/>
    <w:pPr>
      <w:spacing w:before="100" w:after="100"/>
    </w:pPr>
    <w:rPr>
      <w:rFonts w:eastAsia="Times New Roman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uhykrok.sk/pre-ucitelov-a-skoly/terminy-prihlasky-a-cennik/cenn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Sůkal</dc:creator>
  <cp:lastModifiedBy>Petr Sůkal</cp:lastModifiedBy>
  <cp:revision>2</cp:revision>
  <dcterms:created xsi:type="dcterms:W3CDTF">2025-01-30T06:58:00Z</dcterms:created>
  <dcterms:modified xsi:type="dcterms:W3CDTF">2025-01-30T06:58:00Z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2024-10-30T09:35:00Z</dcterms:created>
  <dc:creator>Lida Ratajská</dc:creator>
  <dc:description/>
  <cp:keywords/>
  <dc:language>cs-CZ</dc:language>
  <cp:lastModifiedBy>Helena Adamusová</cp:lastModifiedBy>
  <cp:lastPrinted>2024-10-30T09:34:00Z</cp:lastPrinted>
  <dcterms:modified xsi:type="dcterms:W3CDTF">2025-01-06T10:59:00Z</dcterms:modified>
  <cp:revision>3</cp:revision>
  <dc:subject/>
  <dc:title>Středisko služeb školám a Zařízení pro další vzdělávání pedagogických pracovníků Brno, pobočka Břeclav nabízí kurz</dc:title>
</cp:coreProperties>
</file>